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56" w:rsidRDefault="00B74856" w:rsidP="00B74856">
      <w:r>
        <w:t>Пояснительная записка</w:t>
      </w:r>
    </w:p>
    <w:p w:rsidR="00B74856" w:rsidRDefault="00B74856" w:rsidP="00B74856"/>
    <w:p w:rsidR="00B74856" w:rsidRPr="00B74856" w:rsidRDefault="00B74856" w:rsidP="00B74856">
      <w:pPr>
        <w:rPr>
          <w:lang w:val="en-US"/>
        </w:rPr>
      </w:pPr>
      <w:proofErr w:type="spellStart"/>
      <w:r>
        <w:t>Кяхтинский</w:t>
      </w:r>
      <w:proofErr w:type="spellEnd"/>
      <w:r>
        <w:t xml:space="preserve"> район – приграничный район. Вопросам туризма местная власть уделяет огромное значение. Строительство </w:t>
      </w:r>
      <w:proofErr w:type="spellStart"/>
      <w:r>
        <w:t>автотуристского</w:t>
      </w:r>
      <w:proofErr w:type="spellEnd"/>
      <w:r>
        <w:t xml:space="preserve"> кластера, развитие внутреннего туризма, сотрудничество с </w:t>
      </w:r>
      <w:proofErr w:type="spellStart"/>
      <w:proofErr w:type="gramStart"/>
      <w:r>
        <w:t>с</w:t>
      </w:r>
      <w:proofErr w:type="spellEnd"/>
      <w:proofErr w:type="gramEnd"/>
      <w:r>
        <w:t xml:space="preserve"> Монголией и Китаем – основные темы по туризму в местной прессе.</w:t>
      </w:r>
    </w:p>
    <w:sectPr w:rsidR="00B74856" w:rsidRPr="00B74856" w:rsidSect="0053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E90"/>
    <w:rsid w:val="00100E90"/>
    <w:rsid w:val="00317A2A"/>
    <w:rsid w:val="004B0531"/>
    <w:rsid w:val="00536076"/>
    <w:rsid w:val="00B7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Кяхтинские Вести</dc:creator>
  <cp:lastModifiedBy>Кяхтинские Вести</cp:lastModifiedBy>
  <cp:revision>3</cp:revision>
  <dcterms:created xsi:type="dcterms:W3CDTF">2017-05-31T12:44:00Z</dcterms:created>
  <dcterms:modified xsi:type="dcterms:W3CDTF">2017-05-31T13:37:00Z</dcterms:modified>
</cp:coreProperties>
</file>